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  <w:lang w:bidi="mr-IN"/>
        </w:rPr>
      </w:pPr>
      <w:r>
        <w:rPr>
          <w:rFonts w:ascii="Times-Bold" w:hAnsi="Times-Bold" w:cs="Times-Bold"/>
          <w:b/>
          <w:bCs/>
          <w:sz w:val="30"/>
          <w:szCs w:val="30"/>
          <w:lang w:bidi="mr-IN"/>
        </w:rPr>
        <w:t>A.T.E. Society’s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  <w:lang w:bidi="mr-IN"/>
        </w:rPr>
      </w:pP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Agasti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Art’s, Commerce and </w:t>
      </w: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Dadasaheb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</w:t>
      </w:r>
      <w:proofErr w:type="spell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Rupwate</w:t>
      </w:r>
      <w:proofErr w:type="spellEnd"/>
      <w:r>
        <w:rPr>
          <w:rFonts w:ascii="Times-Bold" w:hAnsi="Times-Bold" w:cs="Times-Bold"/>
          <w:b/>
          <w:bCs/>
          <w:sz w:val="30"/>
          <w:szCs w:val="30"/>
          <w:lang w:bidi="mr-IN"/>
        </w:rPr>
        <w:t xml:space="preserve"> Science College,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8"/>
          <w:szCs w:val="28"/>
          <w:lang w:bidi="mr-IN"/>
        </w:rPr>
      </w:pPr>
      <w:proofErr w:type="spellStart"/>
      <w:proofErr w:type="gramStart"/>
      <w:r>
        <w:rPr>
          <w:rFonts w:ascii="Times-Bold" w:hAnsi="Times-Bold" w:cs="Times-Bold"/>
          <w:b/>
          <w:bCs/>
          <w:sz w:val="30"/>
          <w:szCs w:val="30"/>
          <w:lang w:bidi="mr-IN"/>
        </w:rPr>
        <w:t>Akole</w:t>
      </w:r>
      <w:proofErr w:type="spellEnd"/>
      <w:r>
        <w:rPr>
          <w:rFonts w:ascii="Times-Bold" w:hAnsi="Times-Bold" w:cs="Times-Bold"/>
          <w:b/>
          <w:bCs/>
          <w:sz w:val="28"/>
          <w:szCs w:val="28"/>
          <w:lang w:bidi="mr-IN"/>
        </w:rPr>
        <w:t>.</w:t>
      </w:r>
      <w:proofErr w:type="gramEnd"/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 xml:space="preserve">Name of the Teacher:-Prof. </w:t>
      </w:r>
      <w:proofErr w:type="spellStart"/>
      <w:r>
        <w:rPr>
          <w:rFonts w:ascii="Times-Roman" w:hAnsi="Times-Roman" w:cs="Times-Roman"/>
          <w:sz w:val="32"/>
          <w:szCs w:val="32"/>
          <w:lang w:bidi="mr-IN"/>
        </w:rPr>
        <w:t>Mutkule</w:t>
      </w:r>
      <w:proofErr w:type="spellEnd"/>
      <w:r>
        <w:rPr>
          <w:rFonts w:ascii="Times-Roman" w:hAnsi="Times-Roman" w:cs="Times-Roman"/>
          <w:sz w:val="32"/>
          <w:szCs w:val="32"/>
          <w:lang w:bidi="mr-IN"/>
        </w:rPr>
        <w:t xml:space="preserve"> R.D.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Class with Pattern- F.Y.B.SC (2019 Credit pattern)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Department: - Wine, Brewing and Alcohol Technology</w:t>
      </w:r>
    </w:p>
    <w:p w:rsidR="00CF59DB" w:rsidRDefault="003936E1" w:rsidP="003936E1">
      <w:pPr>
        <w:jc w:val="center"/>
        <w:rPr>
          <w:rFonts w:ascii="Times-Roman" w:hAnsi="Times-Roman" w:cs="Times-Roman"/>
          <w:sz w:val="32"/>
          <w:szCs w:val="32"/>
          <w:lang w:bidi="mr-IN"/>
        </w:rPr>
      </w:pPr>
      <w:r>
        <w:rPr>
          <w:rFonts w:ascii="Times-Roman" w:hAnsi="Times-Roman" w:cs="Times-Roman"/>
          <w:sz w:val="32"/>
          <w:szCs w:val="32"/>
          <w:lang w:bidi="mr-IN"/>
        </w:rPr>
        <w:t>Semester:-I &amp; II.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bidi="mr-IN"/>
        </w:rPr>
      </w:pPr>
      <w:proofErr w:type="gramStart"/>
      <w:r>
        <w:rPr>
          <w:rFonts w:ascii="Times-Roman" w:hAnsi="Times-Roman" w:cs="Times-Roman"/>
          <w:sz w:val="28"/>
          <w:szCs w:val="28"/>
          <w:lang w:bidi="mr-IN"/>
        </w:rPr>
        <w:t>Subject :-</w:t>
      </w:r>
      <w:proofErr w:type="gramEnd"/>
      <w:r>
        <w:rPr>
          <w:rFonts w:ascii="Times-Roman" w:hAnsi="Times-Roman" w:cs="Times-Roman"/>
          <w:sz w:val="28"/>
          <w:szCs w:val="28"/>
          <w:lang w:bidi="mr-IN"/>
        </w:rPr>
        <w:t xml:space="preserve"> WBAT (108)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bidi="mr-IN"/>
        </w:rPr>
      </w:pPr>
      <w:r>
        <w:rPr>
          <w:rFonts w:ascii="Times-Roman" w:hAnsi="Times-Roman" w:cs="Times-Roman"/>
          <w:sz w:val="28"/>
          <w:szCs w:val="28"/>
          <w:lang w:bidi="mr-IN"/>
        </w:rPr>
        <w:t>Sensory Evaluation of Wine I</w:t>
      </w:r>
    </w:p>
    <w:p w:rsidR="003936E1" w:rsidRDefault="003936E1" w:rsidP="003936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8"/>
          <w:szCs w:val="28"/>
          <w:lang w:bidi="mr-IN"/>
        </w:rPr>
      </w:pPr>
      <w:proofErr w:type="gramStart"/>
      <w:r>
        <w:rPr>
          <w:rFonts w:ascii="Times-Roman" w:hAnsi="Times-Roman" w:cs="Times-Roman"/>
          <w:sz w:val="28"/>
          <w:szCs w:val="28"/>
          <w:lang w:bidi="mr-IN"/>
        </w:rPr>
        <w:t>Topic :-</w:t>
      </w:r>
      <w:proofErr w:type="gramEnd"/>
      <w:r>
        <w:rPr>
          <w:rFonts w:ascii="Times-Roman" w:hAnsi="Times-Roman" w:cs="Times-Roman"/>
          <w:sz w:val="28"/>
          <w:szCs w:val="28"/>
          <w:lang w:bidi="mr-IN"/>
        </w:rPr>
        <w:t xml:space="preserve"> Sensory Evaluation of Wine</w:t>
      </w:r>
    </w:p>
    <w:p w:rsidR="003936E1" w:rsidRPr="003936E1" w:rsidRDefault="003936E1" w:rsidP="003936E1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FF"/>
          <w:sz w:val="28"/>
          <w:szCs w:val="28"/>
          <w:lang w:bidi="mr-IN"/>
        </w:rPr>
      </w:pPr>
      <w:r>
        <w:rPr>
          <w:rFonts w:ascii="Times-Roman" w:hAnsi="Times-Roman" w:cs="Times-Roman"/>
          <w:sz w:val="28"/>
          <w:szCs w:val="28"/>
          <w:lang w:bidi="mr-IN"/>
        </w:rPr>
        <w:t xml:space="preserve">Link:- </w:t>
      </w:r>
      <w:r>
        <w:rPr>
          <w:rFonts w:ascii="Times-Roman" w:hAnsi="Times-Roman" w:cs="Times-Roman"/>
          <w:color w:val="0000FF"/>
          <w:sz w:val="28"/>
          <w:szCs w:val="28"/>
          <w:lang w:bidi="mr-IN"/>
        </w:rPr>
        <w:t>https://forms.gle/EjLxGUAa1b1Pbwnq6</w:t>
      </w:r>
    </w:p>
    <w:sectPr w:rsidR="003936E1" w:rsidRPr="003936E1" w:rsidSect="00CF5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936E1"/>
    <w:rsid w:val="003936E1"/>
    <w:rsid w:val="00CF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2021-12-09T10:34:00Z</dcterms:created>
  <dcterms:modified xsi:type="dcterms:W3CDTF">2021-12-09T10:37:00Z</dcterms:modified>
</cp:coreProperties>
</file>